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3F48C" w14:textId="6F1A5656" w:rsidR="00EB6D3E" w:rsidRPr="00091B67" w:rsidRDefault="003533C4"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t>Análisis de los cambios efectuados del lean tradicional al sector de la construcción.</w:t>
      </w:r>
    </w:p>
    <w:p w14:paraId="30DC0B89" w14:textId="0646C39E" w:rsidR="003533C4" w:rsidRPr="00091B67" w:rsidRDefault="003533C4" w:rsidP="00091B67">
      <w:pPr>
        <w:spacing w:line="360" w:lineRule="auto"/>
        <w:jc w:val="center"/>
        <w:rPr>
          <w:rFonts w:ascii="Times New Roman" w:hAnsi="Times New Roman" w:cs="Times New Roman"/>
          <w:sz w:val="24"/>
          <w:szCs w:val="24"/>
        </w:rPr>
      </w:pPr>
    </w:p>
    <w:p w14:paraId="7FB85508" w14:textId="5DA306D8" w:rsidR="00A852CD" w:rsidRPr="00091B67" w:rsidRDefault="00A852CD" w:rsidP="00091B67">
      <w:pPr>
        <w:spacing w:line="360" w:lineRule="auto"/>
        <w:jc w:val="center"/>
        <w:rPr>
          <w:rFonts w:ascii="Times New Roman" w:hAnsi="Times New Roman" w:cs="Times New Roman"/>
          <w:sz w:val="24"/>
          <w:szCs w:val="24"/>
        </w:rPr>
      </w:pPr>
    </w:p>
    <w:p w14:paraId="524A7EE2" w14:textId="77777777" w:rsidR="00A852CD" w:rsidRPr="00091B67" w:rsidRDefault="00A852CD" w:rsidP="00091B67">
      <w:pPr>
        <w:spacing w:line="360" w:lineRule="auto"/>
        <w:jc w:val="center"/>
        <w:rPr>
          <w:rFonts w:ascii="Times New Roman" w:hAnsi="Times New Roman" w:cs="Times New Roman"/>
          <w:sz w:val="24"/>
          <w:szCs w:val="24"/>
        </w:rPr>
      </w:pPr>
    </w:p>
    <w:p w14:paraId="6F016430" w14:textId="6A6A3211" w:rsidR="003533C4" w:rsidRPr="00091B67" w:rsidRDefault="003533C4"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t>Angie Carolina Delgado Gamboa</w:t>
      </w:r>
      <w:r w:rsidR="00091B67" w:rsidRPr="00091B67">
        <w:rPr>
          <w:rFonts w:ascii="Times New Roman" w:hAnsi="Times New Roman" w:cs="Times New Roman"/>
          <w:sz w:val="24"/>
          <w:szCs w:val="24"/>
        </w:rPr>
        <w:br/>
      </w:r>
      <w:r w:rsidRPr="00091B67">
        <w:rPr>
          <w:rFonts w:ascii="Times New Roman" w:hAnsi="Times New Roman" w:cs="Times New Roman"/>
          <w:sz w:val="24"/>
          <w:szCs w:val="24"/>
        </w:rPr>
        <w:t>Adriana Lizeth Morantes Bolívar</w:t>
      </w:r>
    </w:p>
    <w:p w14:paraId="1173B902" w14:textId="3F1D4479" w:rsidR="003533C4" w:rsidRPr="00091B67" w:rsidRDefault="003533C4" w:rsidP="00091B67">
      <w:pPr>
        <w:spacing w:line="360" w:lineRule="auto"/>
        <w:jc w:val="center"/>
        <w:rPr>
          <w:rFonts w:ascii="Times New Roman" w:hAnsi="Times New Roman" w:cs="Times New Roman"/>
          <w:sz w:val="24"/>
          <w:szCs w:val="24"/>
        </w:rPr>
      </w:pPr>
    </w:p>
    <w:p w14:paraId="60D8B8A3" w14:textId="77CCD428" w:rsidR="00A852CD" w:rsidRPr="00091B67" w:rsidRDefault="00A852CD" w:rsidP="00091B67">
      <w:pPr>
        <w:spacing w:line="360" w:lineRule="auto"/>
        <w:jc w:val="center"/>
        <w:rPr>
          <w:rFonts w:ascii="Times New Roman" w:hAnsi="Times New Roman" w:cs="Times New Roman"/>
          <w:sz w:val="24"/>
          <w:szCs w:val="24"/>
        </w:rPr>
      </w:pPr>
    </w:p>
    <w:p w14:paraId="07F40C2E" w14:textId="77777777" w:rsidR="00A852CD" w:rsidRPr="00091B67" w:rsidRDefault="00A852CD" w:rsidP="00091B67">
      <w:pPr>
        <w:spacing w:line="360" w:lineRule="auto"/>
        <w:jc w:val="center"/>
        <w:rPr>
          <w:rFonts w:ascii="Times New Roman" w:hAnsi="Times New Roman" w:cs="Times New Roman"/>
          <w:sz w:val="24"/>
          <w:szCs w:val="24"/>
        </w:rPr>
      </w:pPr>
    </w:p>
    <w:p w14:paraId="1F8D4E3B" w14:textId="77777777" w:rsidR="003533C4" w:rsidRPr="00091B67" w:rsidRDefault="003533C4" w:rsidP="00091B67">
      <w:pPr>
        <w:spacing w:line="360" w:lineRule="auto"/>
        <w:jc w:val="center"/>
        <w:rPr>
          <w:rFonts w:ascii="Times New Roman" w:hAnsi="Times New Roman" w:cs="Times New Roman"/>
          <w:sz w:val="24"/>
          <w:szCs w:val="24"/>
        </w:rPr>
      </w:pPr>
    </w:p>
    <w:p w14:paraId="0AFEF25F" w14:textId="77777777" w:rsidR="003533C4" w:rsidRPr="00091B67" w:rsidRDefault="003533C4"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t>Trabajo de Grado para Optar el título de ingeniero industrial</w:t>
      </w:r>
    </w:p>
    <w:p w14:paraId="795DA78B" w14:textId="08500F24" w:rsidR="003533C4" w:rsidRPr="00091B67" w:rsidRDefault="003533C4" w:rsidP="00091B67">
      <w:pPr>
        <w:spacing w:line="360" w:lineRule="auto"/>
        <w:jc w:val="center"/>
        <w:rPr>
          <w:rFonts w:ascii="Times New Roman" w:hAnsi="Times New Roman" w:cs="Times New Roman"/>
          <w:sz w:val="24"/>
          <w:szCs w:val="24"/>
        </w:rPr>
      </w:pPr>
    </w:p>
    <w:p w14:paraId="02618736" w14:textId="31C1444A" w:rsidR="00A852CD" w:rsidRPr="00091B67" w:rsidRDefault="00A852CD" w:rsidP="00091B67">
      <w:pPr>
        <w:spacing w:line="360" w:lineRule="auto"/>
        <w:jc w:val="center"/>
        <w:rPr>
          <w:rFonts w:ascii="Times New Roman" w:hAnsi="Times New Roman" w:cs="Times New Roman"/>
          <w:sz w:val="24"/>
          <w:szCs w:val="24"/>
        </w:rPr>
      </w:pPr>
    </w:p>
    <w:p w14:paraId="5E6585DA" w14:textId="77777777" w:rsidR="00A852CD" w:rsidRPr="00091B67" w:rsidRDefault="00A852CD" w:rsidP="00091B67">
      <w:pPr>
        <w:spacing w:line="360" w:lineRule="auto"/>
        <w:jc w:val="center"/>
        <w:rPr>
          <w:rFonts w:ascii="Times New Roman" w:hAnsi="Times New Roman" w:cs="Times New Roman"/>
          <w:sz w:val="24"/>
          <w:szCs w:val="24"/>
        </w:rPr>
      </w:pPr>
    </w:p>
    <w:p w14:paraId="6353AE67" w14:textId="77777777" w:rsidR="00A852CD" w:rsidRPr="00091B67" w:rsidRDefault="00A852CD" w:rsidP="00091B67">
      <w:pPr>
        <w:spacing w:line="360" w:lineRule="auto"/>
        <w:jc w:val="center"/>
        <w:rPr>
          <w:rFonts w:ascii="Times New Roman" w:hAnsi="Times New Roman" w:cs="Times New Roman"/>
          <w:sz w:val="24"/>
          <w:szCs w:val="24"/>
        </w:rPr>
      </w:pPr>
    </w:p>
    <w:p w14:paraId="120E278A" w14:textId="40EED65E" w:rsidR="003533C4" w:rsidRPr="00091B67" w:rsidRDefault="003533C4"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t>Director</w:t>
      </w:r>
      <w:r w:rsidR="00091B67" w:rsidRPr="00091B67">
        <w:rPr>
          <w:rFonts w:ascii="Times New Roman" w:hAnsi="Times New Roman" w:cs="Times New Roman"/>
          <w:sz w:val="24"/>
          <w:szCs w:val="24"/>
        </w:rPr>
        <w:br/>
      </w:r>
      <w:r w:rsidRPr="00091B67">
        <w:rPr>
          <w:rFonts w:ascii="Times New Roman" w:hAnsi="Times New Roman" w:cs="Times New Roman"/>
          <w:sz w:val="24"/>
          <w:szCs w:val="24"/>
        </w:rPr>
        <w:t>Néstor Raúl Ortiz Pimiento</w:t>
      </w:r>
      <w:r w:rsidR="00091B67" w:rsidRPr="00091B67">
        <w:rPr>
          <w:rFonts w:ascii="Times New Roman" w:hAnsi="Times New Roman" w:cs="Times New Roman"/>
          <w:sz w:val="24"/>
          <w:szCs w:val="24"/>
        </w:rPr>
        <w:br/>
      </w:r>
      <w:r w:rsidRPr="00091B67">
        <w:rPr>
          <w:rFonts w:ascii="Times New Roman" w:hAnsi="Times New Roman" w:cs="Times New Roman"/>
          <w:sz w:val="24"/>
          <w:szCs w:val="24"/>
        </w:rPr>
        <w:t>PhD. En ingeniería</w:t>
      </w:r>
    </w:p>
    <w:p w14:paraId="5F35BFF0" w14:textId="77777777" w:rsidR="003533C4" w:rsidRPr="00091B67" w:rsidRDefault="003533C4" w:rsidP="00091B67">
      <w:pPr>
        <w:spacing w:line="360" w:lineRule="auto"/>
        <w:jc w:val="center"/>
        <w:rPr>
          <w:rFonts w:ascii="Times New Roman" w:hAnsi="Times New Roman" w:cs="Times New Roman"/>
          <w:sz w:val="24"/>
          <w:szCs w:val="24"/>
        </w:rPr>
      </w:pPr>
    </w:p>
    <w:p w14:paraId="6E3A19CE" w14:textId="45FCEF78" w:rsidR="00A852CD" w:rsidRPr="00091B67" w:rsidRDefault="00A852CD" w:rsidP="00091B67">
      <w:pPr>
        <w:spacing w:line="360" w:lineRule="auto"/>
        <w:jc w:val="center"/>
        <w:rPr>
          <w:rFonts w:ascii="Times New Roman" w:hAnsi="Times New Roman" w:cs="Times New Roman"/>
          <w:sz w:val="24"/>
          <w:szCs w:val="24"/>
        </w:rPr>
      </w:pPr>
    </w:p>
    <w:p w14:paraId="137B9D59" w14:textId="3860CD17" w:rsidR="00A852CD" w:rsidRPr="00091B67" w:rsidRDefault="00A852CD" w:rsidP="00091B67">
      <w:pPr>
        <w:spacing w:line="360" w:lineRule="auto"/>
        <w:jc w:val="center"/>
        <w:rPr>
          <w:rFonts w:ascii="Times New Roman" w:hAnsi="Times New Roman" w:cs="Times New Roman"/>
          <w:sz w:val="24"/>
          <w:szCs w:val="24"/>
        </w:rPr>
      </w:pPr>
    </w:p>
    <w:p w14:paraId="6DAA1A56" w14:textId="77777777" w:rsidR="00A852CD" w:rsidRPr="00091B67" w:rsidRDefault="00A852CD" w:rsidP="00091B67">
      <w:pPr>
        <w:spacing w:line="360" w:lineRule="auto"/>
        <w:jc w:val="center"/>
        <w:rPr>
          <w:rFonts w:ascii="Times New Roman" w:hAnsi="Times New Roman" w:cs="Times New Roman"/>
          <w:sz w:val="24"/>
          <w:szCs w:val="24"/>
        </w:rPr>
      </w:pPr>
    </w:p>
    <w:p w14:paraId="6AC61B3A" w14:textId="51EB4818" w:rsidR="00091B67" w:rsidRPr="00091B67" w:rsidRDefault="003533C4"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t>Universidad Industrial de Santander</w:t>
      </w:r>
      <w:r w:rsidR="00091B67" w:rsidRPr="00091B67">
        <w:rPr>
          <w:rFonts w:ascii="Times New Roman" w:hAnsi="Times New Roman" w:cs="Times New Roman"/>
          <w:sz w:val="24"/>
          <w:szCs w:val="24"/>
        </w:rPr>
        <w:br/>
      </w:r>
      <w:r w:rsidRPr="00091B67">
        <w:rPr>
          <w:rFonts w:ascii="Times New Roman" w:hAnsi="Times New Roman" w:cs="Times New Roman"/>
          <w:sz w:val="24"/>
          <w:szCs w:val="24"/>
        </w:rPr>
        <w:t xml:space="preserve">Facultad de ingenierías </w:t>
      </w:r>
      <w:proofErr w:type="spellStart"/>
      <w:r w:rsidRPr="00091B67">
        <w:rPr>
          <w:rFonts w:ascii="Times New Roman" w:hAnsi="Times New Roman" w:cs="Times New Roman"/>
          <w:sz w:val="24"/>
          <w:szCs w:val="24"/>
        </w:rPr>
        <w:t>fisicomecánicas</w:t>
      </w:r>
      <w:proofErr w:type="spellEnd"/>
      <w:r w:rsidR="00091B67" w:rsidRPr="00091B67">
        <w:rPr>
          <w:rFonts w:ascii="Times New Roman" w:hAnsi="Times New Roman" w:cs="Times New Roman"/>
          <w:sz w:val="24"/>
          <w:szCs w:val="24"/>
        </w:rPr>
        <w:br/>
      </w:r>
      <w:r w:rsidRPr="00091B67">
        <w:rPr>
          <w:rFonts w:ascii="Times New Roman" w:hAnsi="Times New Roman" w:cs="Times New Roman"/>
          <w:sz w:val="24"/>
          <w:szCs w:val="24"/>
        </w:rPr>
        <w:lastRenderedPageBreak/>
        <w:t>Escuela de Estudios Industriales y Empresariales</w:t>
      </w:r>
      <w:r w:rsidR="00091B67" w:rsidRPr="00091B67">
        <w:rPr>
          <w:rFonts w:ascii="Times New Roman" w:hAnsi="Times New Roman" w:cs="Times New Roman"/>
          <w:sz w:val="24"/>
          <w:szCs w:val="24"/>
        </w:rPr>
        <w:br/>
      </w:r>
      <w:r w:rsidRPr="00091B67">
        <w:rPr>
          <w:rFonts w:ascii="Times New Roman" w:hAnsi="Times New Roman" w:cs="Times New Roman"/>
          <w:sz w:val="24"/>
          <w:szCs w:val="24"/>
        </w:rPr>
        <w:t>Bucaramanga</w:t>
      </w:r>
      <w:r w:rsidR="00091B67" w:rsidRPr="00091B67">
        <w:rPr>
          <w:rFonts w:ascii="Times New Roman" w:hAnsi="Times New Roman" w:cs="Times New Roman"/>
          <w:sz w:val="24"/>
          <w:szCs w:val="24"/>
        </w:rPr>
        <w:br/>
      </w:r>
      <w:r w:rsidRPr="00091B67">
        <w:rPr>
          <w:rFonts w:ascii="Times New Roman" w:hAnsi="Times New Roman" w:cs="Times New Roman"/>
          <w:sz w:val="24"/>
          <w:szCs w:val="24"/>
        </w:rPr>
        <w:t>2022</w:t>
      </w:r>
    </w:p>
    <w:p w14:paraId="479B8DC4" w14:textId="3F66CC1D" w:rsidR="00091B67" w:rsidRPr="00091B67" w:rsidRDefault="00091B67"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t xml:space="preserve">Actualmente variedad de empresas del sector construcción desconocen la filosofía lean </w:t>
      </w:r>
      <w:proofErr w:type="spellStart"/>
      <w:r w:rsidRPr="00091B67">
        <w:rPr>
          <w:rFonts w:ascii="Times New Roman" w:hAnsi="Times New Roman" w:cs="Times New Roman"/>
          <w:sz w:val="24"/>
          <w:szCs w:val="24"/>
        </w:rPr>
        <w:t>manufacturing</w:t>
      </w:r>
      <w:proofErr w:type="spellEnd"/>
      <w:r w:rsidRPr="00091B67">
        <w:rPr>
          <w:rFonts w:ascii="Times New Roman" w:hAnsi="Times New Roman" w:cs="Times New Roman"/>
          <w:sz w:val="24"/>
          <w:szCs w:val="24"/>
        </w:rPr>
        <w:t xml:space="preserve"> a pesar de ser una metodología que se implementó hace algunas décadas, sin embargo, también se encuentran otras que no sólo conocen el concepto, sino que también aplican las técnicas de acuerdo a sus necesidades con el objetivo de conseguir la mejora continua, aumentar el valor al cliente, reducir despilfarros, reducir costos y maximizar la productividad y rentabilidad, es por esto que muchas empresas optan integrar esta filosofía lean a sus procesos misionales, pero no sólo basta con aplicar las técnicas, sino hay que saberlas aplicar, ya que, si no se introducen de forma en que se conectan a sus necesidades los resultados pueden ser todo lo contrario a lo esperado, así mismo para lograr buenos resultados es importante que exista una buena comunicación y coordinación en la estructura organizacional de la empresa, ya que al practicar la comunicación, todo el personal está más comprometido con el cumplimiento de los objetivos estratégicos de la empresa, por lo contrario, si eso no ocurre, puede desequilibrarse la organización y los resultados pueden causar un impacto negativo en la empresa, por otra parte, a la hora de implementar estas técnicas se debe tener en cuenta la posibilidad de que la organización tenga conceptos errados respecto a esta filosofía, para que a través de una capacitación puedan desarrollar esos conocimientos y destrezas.</w:t>
      </w:r>
    </w:p>
    <w:p w14:paraId="359A636F" w14:textId="77777777" w:rsidR="00091B67" w:rsidRPr="00091B67" w:rsidRDefault="00091B67" w:rsidP="00091B67">
      <w:pPr>
        <w:spacing w:line="360" w:lineRule="auto"/>
        <w:jc w:val="center"/>
        <w:rPr>
          <w:rFonts w:ascii="Times New Roman" w:hAnsi="Times New Roman" w:cs="Times New Roman"/>
          <w:sz w:val="24"/>
          <w:szCs w:val="24"/>
        </w:rPr>
      </w:pPr>
    </w:p>
    <w:p w14:paraId="7EE56945" w14:textId="65B143BB" w:rsidR="00091B67" w:rsidRPr="00091B67" w:rsidRDefault="00091B67"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t xml:space="preserve">En diferentes estudios y fuentes de información se encontró variedad de documentos que hablaban acerca de técnicas como Kanban, 5’S, </w:t>
      </w:r>
      <w:proofErr w:type="spellStart"/>
      <w:r w:rsidRPr="00091B67">
        <w:rPr>
          <w:rFonts w:ascii="Times New Roman" w:hAnsi="Times New Roman" w:cs="Times New Roman"/>
          <w:sz w:val="24"/>
          <w:szCs w:val="24"/>
        </w:rPr>
        <w:t>Poka</w:t>
      </w:r>
      <w:proofErr w:type="spellEnd"/>
      <w:r w:rsidRPr="00091B67">
        <w:rPr>
          <w:rFonts w:ascii="Times New Roman" w:hAnsi="Times New Roman" w:cs="Times New Roman"/>
          <w:sz w:val="24"/>
          <w:szCs w:val="24"/>
        </w:rPr>
        <w:t xml:space="preserve"> </w:t>
      </w:r>
      <w:proofErr w:type="spellStart"/>
      <w:r w:rsidRPr="00091B67">
        <w:rPr>
          <w:rFonts w:ascii="Times New Roman" w:hAnsi="Times New Roman" w:cs="Times New Roman"/>
          <w:sz w:val="24"/>
          <w:szCs w:val="24"/>
        </w:rPr>
        <w:t>Yoke</w:t>
      </w:r>
      <w:proofErr w:type="spellEnd"/>
      <w:r w:rsidRPr="00091B67">
        <w:rPr>
          <w:rFonts w:ascii="Times New Roman" w:hAnsi="Times New Roman" w:cs="Times New Roman"/>
          <w:sz w:val="24"/>
          <w:szCs w:val="24"/>
        </w:rPr>
        <w:t xml:space="preserve">, VSM, entre otras, aplicadas al sector construcción, dando a conocer el impacto y la cantidad de beneficios que estas traen en su implementación. Estas técnicas se ajustan al sector construcción dependiendo del criterio o las necesidades de cada empresa, puesto que la adaptación de cada una de ellas en los procesos misionales varía de acuerdo con el sector, por ejemplo, las 5’S las ajustaron a 6’S añadiendo como sexta S la seguridad, dado que, cuando se tiene un ambiente limpio y ordenado proporciona un entorno agradable y seguro, ofreciéndole al trabajador zonas más despejadas y con menos riesgos de accidentes, sobre todo en actividades de alto riesgo, como las que se llevan a cabo en el sector construcción. Otra técnica como </w:t>
      </w:r>
      <w:proofErr w:type="spellStart"/>
      <w:r w:rsidRPr="00091B67">
        <w:rPr>
          <w:rFonts w:ascii="Times New Roman" w:hAnsi="Times New Roman" w:cs="Times New Roman"/>
          <w:sz w:val="24"/>
          <w:szCs w:val="24"/>
        </w:rPr>
        <w:t>Poka</w:t>
      </w:r>
      <w:proofErr w:type="spellEnd"/>
      <w:r w:rsidRPr="00091B67">
        <w:rPr>
          <w:rFonts w:ascii="Times New Roman" w:hAnsi="Times New Roman" w:cs="Times New Roman"/>
          <w:sz w:val="24"/>
          <w:szCs w:val="24"/>
        </w:rPr>
        <w:t xml:space="preserve"> </w:t>
      </w:r>
      <w:proofErr w:type="spellStart"/>
      <w:r w:rsidRPr="00091B67">
        <w:rPr>
          <w:rFonts w:ascii="Times New Roman" w:hAnsi="Times New Roman" w:cs="Times New Roman"/>
          <w:sz w:val="24"/>
          <w:szCs w:val="24"/>
        </w:rPr>
        <w:t>Yoke</w:t>
      </w:r>
      <w:proofErr w:type="spellEnd"/>
      <w:r w:rsidRPr="00091B67">
        <w:rPr>
          <w:rFonts w:ascii="Times New Roman" w:hAnsi="Times New Roman" w:cs="Times New Roman"/>
          <w:sz w:val="24"/>
          <w:szCs w:val="24"/>
        </w:rPr>
        <w:t xml:space="preserve"> que se distingue por ser un </w:t>
      </w:r>
      <w:r w:rsidRPr="00091B67">
        <w:rPr>
          <w:rFonts w:ascii="Times New Roman" w:hAnsi="Times New Roman" w:cs="Times New Roman"/>
          <w:sz w:val="24"/>
          <w:szCs w:val="24"/>
        </w:rPr>
        <w:lastRenderedPageBreak/>
        <w:t>sistema a prueba de errores en el sector manufacturero, distintas empresas del sector construcción la adapta no sólo como un sistema a prueba de errores, sino también, como un sistema de control, con el fin de evitar el desperdicio en la realización de elementos estructurales necesarios para la construcción, también lo utilizan como un sistema de alerta de fallas, escudando zonas de alto riesgo a través de dispositivos audibles o visuales, además lo introducen como un sistema de información permitiéndole a los trabajadores visualizar a través de letreros en las obras información actualizada respecto a los peligros a los que pueden estar expuestos de acuerdo al avance del proyecto. Otro ejemplo es Kanban, el cuál es una técnica que actúa como un sistema de información, pero en el sector construcción también lo adaptan como un sistema programación, ya que, permite informarles a los trabajadores la actividad que cada uno debe realizar para evitar la duplicidad del trabajo y así mismo informarles qué materiales necesitan y en qué cantidad para llevar a cabo un control de material y de herramientas de trabajo para evitar desperdicios. Y así se pueden encontrar diferentes formas en como el sector construcción adapta cada una de las técnicas a los procesos misionales.</w:t>
      </w:r>
    </w:p>
    <w:p w14:paraId="42047500" w14:textId="77777777" w:rsidR="00091B67" w:rsidRPr="00091B67" w:rsidRDefault="00091B67"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t xml:space="preserve">La adaptación de las técnicas lean en la construcción no sólo depende desde el proceso de planificación de la empresa, también de la disposición, motivación y compromiso que el personal tenga para acoplar nuevas formas de trabajo a su rutina, sin que este disminuya su rendimiento, por otra parte, la implementación de las técnicas lean </w:t>
      </w:r>
      <w:proofErr w:type="spellStart"/>
      <w:r w:rsidRPr="00091B67">
        <w:rPr>
          <w:rFonts w:ascii="Times New Roman" w:hAnsi="Times New Roman" w:cs="Times New Roman"/>
          <w:sz w:val="24"/>
          <w:szCs w:val="24"/>
        </w:rPr>
        <w:t>manufacturing</w:t>
      </w:r>
      <w:proofErr w:type="spellEnd"/>
      <w:r w:rsidRPr="00091B67">
        <w:rPr>
          <w:rFonts w:ascii="Times New Roman" w:hAnsi="Times New Roman" w:cs="Times New Roman"/>
          <w:sz w:val="24"/>
          <w:szCs w:val="24"/>
        </w:rPr>
        <w:t xml:space="preserve"> crea ventajas competitivas entre empresas de cualquier sector ya que estas trae beneficios para aquellas empresas que las sepan implementar en sus procesos misionales.</w:t>
      </w:r>
    </w:p>
    <w:p w14:paraId="4009616F" w14:textId="5C805CE9" w:rsidR="00091B67" w:rsidRPr="00091B67" w:rsidRDefault="00091B67"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t>En dicha investigación solamente se analizaron técnicas operativas como SMED, KANBAN, 5’S, JIDOKA, POKA YOKE, MAQ y de registro como A3, VSM, YAMAZUMI y OEE, pero en diferentes estudios se demostró que la aplicación de técnicas como LPS, HEIJUNKA, BIM, ANDON entre otras, también ha traído excelentes resultados en las empresas a corto plazo.</w:t>
      </w:r>
    </w:p>
    <w:p w14:paraId="42EBB066" w14:textId="437939C6" w:rsidR="00091B67" w:rsidRPr="00091B67" w:rsidRDefault="00091B67"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t xml:space="preserve">Hay técnicas que son muy difíciles de aplicar en los procesos misionales como por ejemplo JIDOKA siendo una técnica basada en la automatización con un toque humano, MAQ considerada como un indicador que mide la frecuencia de los defectos en un proceso y se usa como soporte para JIDOKA y YAMAZUMI que es una representación gráfica que representa los procesos que trabajan con un tiempo mayor al </w:t>
      </w:r>
      <w:proofErr w:type="spellStart"/>
      <w:r w:rsidRPr="00091B67">
        <w:rPr>
          <w:rFonts w:ascii="Times New Roman" w:hAnsi="Times New Roman" w:cs="Times New Roman"/>
          <w:sz w:val="24"/>
          <w:szCs w:val="24"/>
        </w:rPr>
        <w:t>tack</w:t>
      </w:r>
      <w:proofErr w:type="spellEnd"/>
      <w:r w:rsidRPr="00091B67">
        <w:rPr>
          <w:rFonts w:ascii="Times New Roman" w:hAnsi="Times New Roman" w:cs="Times New Roman"/>
          <w:sz w:val="24"/>
          <w:szCs w:val="24"/>
        </w:rPr>
        <w:t xml:space="preserve"> time y en el sector construcción no se aplica el concepto de </w:t>
      </w:r>
      <w:proofErr w:type="spellStart"/>
      <w:r w:rsidRPr="00091B67">
        <w:rPr>
          <w:rFonts w:ascii="Times New Roman" w:hAnsi="Times New Roman" w:cs="Times New Roman"/>
          <w:sz w:val="24"/>
          <w:szCs w:val="24"/>
        </w:rPr>
        <w:t>tack</w:t>
      </w:r>
      <w:proofErr w:type="spellEnd"/>
      <w:r w:rsidRPr="00091B67">
        <w:rPr>
          <w:rFonts w:ascii="Times New Roman" w:hAnsi="Times New Roman" w:cs="Times New Roman"/>
          <w:sz w:val="24"/>
          <w:szCs w:val="24"/>
        </w:rPr>
        <w:t xml:space="preserve"> time.</w:t>
      </w:r>
    </w:p>
    <w:p w14:paraId="66DB010F" w14:textId="1CAA46AF" w:rsidR="00091B67" w:rsidRPr="00091B67" w:rsidRDefault="00091B67"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lastRenderedPageBreak/>
        <w:t>Estas técnicas fueron las únicas en toda la investigación de las que no se encontró aplicación en el sector construcción debido a que se emplean más que todo a procesos industriales que tengan un flujo de producción.</w:t>
      </w:r>
    </w:p>
    <w:p w14:paraId="620D04F9" w14:textId="13E6D52B" w:rsidR="00091B67" w:rsidRPr="00091B67" w:rsidRDefault="00091B67" w:rsidP="00091B67">
      <w:pPr>
        <w:spacing w:line="360" w:lineRule="auto"/>
        <w:jc w:val="center"/>
        <w:rPr>
          <w:rFonts w:ascii="Times New Roman" w:hAnsi="Times New Roman" w:cs="Times New Roman"/>
          <w:sz w:val="24"/>
          <w:szCs w:val="24"/>
        </w:rPr>
      </w:pPr>
      <w:r w:rsidRPr="00091B67">
        <w:rPr>
          <w:rFonts w:ascii="Times New Roman" w:hAnsi="Times New Roman" w:cs="Times New Roman"/>
          <w:sz w:val="24"/>
          <w:szCs w:val="24"/>
        </w:rPr>
        <w:t xml:space="preserve">Finalmente, la aplicación del lean </w:t>
      </w:r>
      <w:proofErr w:type="spellStart"/>
      <w:r w:rsidRPr="00091B67">
        <w:rPr>
          <w:rFonts w:ascii="Times New Roman" w:hAnsi="Times New Roman" w:cs="Times New Roman"/>
          <w:sz w:val="24"/>
          <w:szCs w:val="24"/>
        </w:rPr>
        <w:t>construction</w:t>
      </w:r>
      <w:proofErr w:type="spellEnd"/>
      <w:r w:rsidRPr="00091B67">
        <w:rPr>
          <w:rFonts w:ascii="Times New Roman" w:hAnsi="Times New Roman" w:cs="Times New Roman"/>
          <w:sz w:val="24"/>
          <w:szCs w:val="24"/>
        </w:rPr>
        <w:t xml:space="preserve"> ha demostrado mejorar la satisfacción de los clientes, la calidad, la productividad, mejora los procesos, mejorar la variabilidad del flujo de trabajo, la seguridad, reducir tiempos de entrega de proyectos y costos, mejorar la gestión de riesgo, disminuir el número de accidentes y mejorar el control y todo ello hace a esta filosofía mucho más atractiva para la adaptación en diferentes empresas.</w:t>
      </w:r>
    </w:p>
    <w:sectPr w:rsidR="00091B67" w:rsidRPr="00091B67" w:rsidSect="003533C4">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F360" w14:textId="77777777" w:rsidR="00211B13" w:rsidRDefault="00211B13" w:rsidP="003533C4">
      <w:pPr>
        <w:spacing w:after="0" w:line="240" w:lineRule="auto"/>
      </w:pPr>
      <w:r>
        <w:separator/>
      </w:r>
    </w:p>
  </w:endnote>
  <w:endnote w:type="continuationSeparator" w:id="0">
    <w:p w14:paraId="5FBA253F" w14:textId="77777777" w:rsidR="00211B13" w:rsidRDefault="00211B13" w:rsidP="0035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686AC" w14:textId="77777777" w:rsidR="00211B13" w:rsidRDefault="00211B13" w:rsidP="003533C4">
      <w:pPr>
        <w:spacing w:after="0" w:line="240" w:lineRule="auto"/>
      </w:pPr>
      <w:r>
        <w:separator/>
      </w:r>
    </w:p>
  </w:footnote>
  <w:footnote w:type="continuationSeparator" w:id="0">
    <w:p w14:paraId="686425FA" w14:textId="77777777" w:rsidR="00211B13" w:rsidRDefault="00211B13" w:rsidP="00353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46C2" w14:textId="5ADAB383" w:rsidR="00F4179C" w:rsidRDefault="00F4179C" w:rsidP="00F4179C">
    <w:pPr>
      <w:pStyle w:val="Encabezado"/>
      <w:rPr>
        <w:lang w:val="es-ES"/>
      </w:rPr>
    </w:pPr>
    <w:r>
      <w:rPr>
        <w:noProof/>
      </w:rPr>
      <w:drawing>
        <wp:anchor distT="0" distB="0" distL="114300" distR="114300" simplePos="0" relativeHeight="251657216" behindDoc="0" locked="0" layoutInCell="1" allowOverlap="1" wp14:anchorId="3627F6C9" wp14:editId="76360793">
          <wp:simplePos x="0" y="0"/>
          <wp:positionH relativeFrom="column">
            <wp:posOffset>4038600</wp:posOffset>
          </wp:positionH>
          <wp:positionV relativeFrom="paragraph">
            <wp:posOffset>-212090</wp:posOffset>
          </wp:positionV>
          <wp:extent cx="981075" cy="513715"/>
          <wp:effectExtent l="0" t="0" r="0" b="0"/>
          <wp:wrapSquare wrapText="bothSides"/>
          <wp:docPr id="2" name="Imagen 2" descr="Imagen de la pantalla de un celular de un mensaje en letras blancas&#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magen de la pantalla de un celular de un mensaje en letras blancas&#10;&#10;Descripción generada automáticamente con confianza ba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1075" cy="51371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363344CD" wp14:editId="243266FD">
          <wp:simplePos x="0" y="0"/>
          <wp:positionH relativeFrom="column">
            <wp:posOffset>5019675</wp:posOffset>
          </wp:positionH>
          <wp:positionV relativeFrom="paragraph">
            <wp:posOffset>-154940</wp:posOffset>
          </wp:positionV>
          <wp:extent cx="1085850" cy="381000"/>
          <wp:effectExtent l="0" t="0" r="0" b="0"/>
          <wp:wrapSquare wrapText="bothSides"/>
          <wp:docPr id="1" name="Imagen 1" descr="EEIE UIS auf Twitter: &amp;quot;#60años #PionerosenColombia Con ocasión d la  celebración del aniversario número 60 del programa d Ingeniería Industrial  d la Escuela de Estudios Industriales y Empresariales, nos complace  compartirles 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EIE UIS auf Twitter: &amp;quot;#60años #PionerosenColombia Con ocasión d la  celebración del aniversario número 60 del programa d Ingeniería Industrial  d la Escuela de Estudios Industriales y Empresariales, nos complace  compartirles la"/>
                  <pic:cNvPicPr>
                    <a:picLocks noChangeAspect="1" noChangeArrowheads="1"/>
                  </pic:cNvPicPr>
                </pic:nvPicPr>
                <pic:blipFill>
                  <a:blip r:embed="rId2">
                    <a:extLst>
                      <a:ext uri="{28A0092B-C50C-407E-A947-70E740481C1C}">
                        <a14:useLocalDpi xmlns:a14="http://schemas.microsoft.com/office/drawing/2010/main" val="0"/>
                      </a:ext>
                    </a:extLst>
                  </a:blip>
                  <a:srcRect r="23734"/>
                  <a:stretch>
                    <a:fillRect/>
                  </a:stretch>
                </pic:blipFill>
                <pic:spPr bwMode="auto">
                  <a:xfrm>
                    <a:off x="0" y="0"/>
                    <a:ext cx="1085850" cy="381000"/>
                  </a:xfrm>
                  <a:prstGeom prst="rect">
                    <a:avLst/>
                  </a:prstGeom>
                  <a:noFill/>
                </pic:spPr>
              </pic:pic>
            </a:graphicData>
          </a:graphic>
          <wp14:sizeRelH relativeFrom="page">
            <wp14:pctWidth>0</wp14:pctWidth>
          </wp14:sizeRelH>
          <wp14:sizeRelV relativeFrom="page">
            <wp14:pctHeight>0</wp14:pctHeight>
          </wp14:sizeRelV>
        </wp:anchor>
      </w:drawing>
    </w:r>
    <w:r>
      <w:t xml:space="preserve"> ESTUDIO EXPLORATORIO DE TECNICAS LEAN EN LA CONSTRUCCIÓN                                                                                                           </w:t>
    </w:r>
  </w:p>
  <w:p w14:paraId="6953A62A" w14:textId="1E016261" w:rsidR="003533C4" w:rsidRPr="00F4179C" w:rsidRDefault="003533C4" w:rsidP="00F417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101"/>
    <w:multiLevelType w:val="hybridMultilevel"/>
    <w:tmpl w:val="3348DD8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20A34236"/>
    <w:multiLevelType w:val="multilevel"/>
    <w:tmpl w:val="5E821C52"/>
    <w:lvl w:ilvl="0">
      <w:start w:val="1"/>
      <w:numFmt w:val="decimal"/>
      <w:lvlText w:val="%1."/>
      <w:lvlJc w:val="left"/>
      <w:pPr>
        <w:ind w:left="360" w:hanging="360"/>
      </w:p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b/>
        <w:bCs w:val="0"/>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3330ACB"/>
    <w:multiLevelType w:val="hybridMultilevel"/>
    <w:tmpl w:val="6C8EFB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615311"/>
    <w:multiLevelType w:val="hybridMultilevel"/>
    <w:tmpl w:val="D57687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9F36742"/>
    <w:multiLevelType w:val="hybridMultilevel"/>
    <w:tmpl w:val="259636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ADC4EA4"/>
    <w:multiLevelType w:val="hybridMultilevel"/>
    <w:tmpl w:val="6854DA34"/>
    <w:lvl w:ilvl="0" w:tplc="240A0001">
      <w:start w:val="1"/>
      <w:numFmt w:val="bullet"/>
      <w:lvlText w:val=""/>
      <w:lvlJc w:val="left"/>
      <w:pPr>
        <w:ind w:left="1079" w:hanging="360"/>
      </w:pPr>
      <w:rPr>
        <w:rFonts w:ascii="Symbol" w:hAnsi="Symbol" w:hint="default"/>
      </w:rPr>
    </w:lvl>
    <w:lvl w:ilvl="1" w:tplc="240A0003" w:tentative="1">
      <w:start w:val="1"/>
      <w:numFmt w:val="bullet"/>
      <w:lvlText w:val="o"/>
      <w:lvlJc w:val="left"/>
      <w:pPr>
        <w:ind w:left="1799" w:hanging="360"/>
      </w:pPr>
      <w:rPr>
        <w:rFonts w:ascii="Courier New" w:hAnsi="Courier New" w:cs="Courier New" w:hint="default"/>
      </w:rPr>
    </w:lvl>
    <w:lvl w:ilvl="2" w:tplc="240A0005" w:tentative="1">
      <w:start w:val="1"/>
      <w:numFmt w:val="bullet"/>
      <w:lvlText w:val=""/>
      <w:lvlJc w:val="left"/>
      <w:pPr>
        <w:ind w:left="2519" w:hanging="360"/>
      </w:pPr>
      <w:rPr>
        <w:rFonts w:ascii="Wingdings" w:hAnsi="Wingdings" w:hint="default"/>
      </w:rPr>
    </w:lvl>
    <w:lvl w:ilvl="3" w:tplc="240A0001" w:tentative="1">
      <w:start w:val="1"/>
      <w:numFmt w:val="bullet"/>
      <w:lvlText w:val=""/>
      <w:lvlJc w:val="left"/>
      <w:pPr>
        <w:ind w:left="3239" w:hanging="360"/>
      </w:pPr>
      <w:rPr>
        <w:rFonts w:ascii="Symbol" w:hAnsi="Symbol" w:hint="default"/>
      </w:rPr>
    </w:lvl>
    <w:lvl w:ilvl="4" w:tplc="240A0003" w:tentative="1">
      <w:start w:val="1"/>
      <w:numFmt w:val="bullet"/>
      <w:lvlText w:val="o"/>
      <w:lvlJc w:val="left"/>
      <w:pPr>
        <w:ind w:left="3959" w:hanging="360"/>
      </w:pPr>
      <w:rPr>
        <w:rFonts w:ascii="Courier New" w:hAnsi="Courier New" w:cs="Courier New" w:hint="default"/>
      </w:rPr>
    </w:lvl>
    <w:lvl w:ilvl="5" w:tplc="240A0005" w:tentative="1">
      <w:start w:val="1"/>
      <w:numFmt w:val="bullet"/>
      <w:lvlText w:val=""/>
      <w:lvlJc w:val="left"/>
      <w:pPr>
        <w:ind w:left="4679" w:hanging="360"/>
      </w:pPr>
      <w:rPr>
        <w:rFonts w:ascii="Wingdings" w:hAnsi="Wingdings" w:hint="default"/>
      </w:rPr>
    </w:lvl>
    <w:lvl w:ilvl="6" w:tplc="240A0001" w:tentative="1">
      <w:start w:val="1"/>
      <w:numFmt w:val="bullet"/>
      <w:lvlText w:val=""/>
      <w:lvlJc w:val="left"/>
      <w:pPr>
        <w:ind w:left="5399" w:hanging="360"/>
      </w:pPr>
      <w:rPr>
        <w:rFonts w:ascii="Symbol" w:hAnsi="Symbol" w:hint="default"/>
      </w:rPr>
    </w:lvl>
    <w:lvl w:ilvl="7" w:tplc="240A0003" w:tentative="1">
      <w:start w:val="1"/>
      <w:numFmt w:val="bullet"/>
      <w:lvlText w:val="o"/>
      <w:lvlJc w:val="left"/>
      <w:pPr>
        <w:ind w:left="6119" w:hanging="360"/>
      </w:pPr>
      <w:rPr>
        <w:rFonts w:ascii="Courier New" w:hAnsi="Courier New" w:cs="Courier New" w:hint="default"/>
      </w:rPr>
    </w:lvl>
    <w:lvl w:ilvl="8" w:tplc="240A0005" w:tentative="1">
      <w:start w:val="1"/>
      <w:numFmt w:val="bullet"/>
      <w:lvlText w:val=""/>
      <w:lvlJc w:val="left"/>
      <w:pPr>
        <w:ind w:left="6839" w:hanging="360"/>
      </w:pPr>
      <w:rPr>
        <w:rFonts w:ascii="Wingdings" w:hAnsi="Wingdings" w:hint="default"/>
      </w:rPr>
    </w:lvl>
  </w:abstractNum>
  <w:abstractNum w:abstractNumId="6" w15:restartNumberingAfterBreak="0">
    <w:nsid w:val="4BAC3C54"/>
    <w:multiLevelType w:val="hybridMultilevel"/>
    <w:tmpl w:val="2800F9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3"/>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mirrorMargin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33C4"/>
    <w:rsid w:val="00091B67"/>
    <w:rsid w:val="001778D6"/>
    <w:rsid w:val="001D12BB"/>
    <w:rsid w:val="00211B13"/>
    <w:rsid w:val="00231259"/>
    <w:rsid w:val="002A526D"/>
    <w:rsid w:val="00343DDF"/>
    <w:rsid w:val="003533C4"/>
    <w:rsid w:val="003A2445"/>
    <w:rsid w:val="004D2319"/>
    <w:rsid w:val="00617FF1"/>
    <w:rsid w:val="00622C18"/>
    <w:rsid w:val="006356BE"/>
    <w:rsid w:val="006947AD"/>
    <w:rsid w:val="007778A3"/>
    <w:rsid w:val="00934E87"/>
    <w:rsid w:val="00A42C62"/>
    <w:rsid w:val="00A852CD"/>
    <w:rsid w:val="00B23264"/>
    <w:rsid w:val="00C2073E"/>
    <w:rsid w:val="00C569A9"/>
    <w:rsid w:val="00D01C68"/>
    <w:rsid w:val="00D03F0D"/>
    <w:rsid w:val="00D93C3F"/>
    <w:rsid w:val="00E14B0C"/>
    <w:rsid w:val="00E43E26"/>
    <w:rsid w:val="00EB6D3E"/>
    <w:rsid w:val="00F4179C"/>
    <w:rsid w:val="00FD20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37C052"/>
  <w15:docId w15:val="{2FA5FA55-7734-4A73-B6BE-B79818FAE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778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autoRedefine/>
    <w:uiPriority w:val="9"/>
    <w:unhideWhenUsed/>
    <w:qFormat/>
    <w:rsid w:val="001778D6"/>
    <w:pPr>
      <w:keepNext/>
      <w:keepLines/>
      <w:spacing w:after="0" w:line="240" w:lineRule="auto"/>
      <w:ind w:firstLine="720"/>
      <w:outlineLvl w:val="1"/>
    </w:pPr>
    <w:rPr>
      <w:rFonts w:ascii="Times New Roman" w:eastAsia="Times New Roman" w:hAnsi="Times New Roman" w:cs="Times New Roman"/>
      <w:b/>
      <w:sz w:val="24"/>
      <w:szCs w:val="26"/>
    </w:rPr>
  </w:style>
  <w:style w:type="paragraph" w:styleId="Ttulo3">
    <w:name w:val="heading 3"/>
    <w:basedOn w:val="Normal"/>
    <w:next w:val="Normal"/>
    <w:link w:val="Ttulo3Car"/>
    <w:autoRedefine/>
    <w:uiPriority w:val="9"/>
    <w:unhideWhenUsed/>
    <w:qFormat/>
    <w:rsid w:val="007778A3"/>
    <w:pPr>
      <w:keepNext/>
      <w:keepLines/>
      <w:spacing w:after="0" w:line="240" w:lineRule="auto"/>
      <w:outlineLvl w:val="2"/>
    </w:pPr>
    <w:rPr>
      <w:rFonts w:ascii="Times New Roman" w:eastAsia="Times New Roman" w:hAnsi="Times New Roman" w:cs="Times New Roman"/>
      <w:b/>
      <w:color w:val="000000"/>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533C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533C4"/>
  </w:style>
  <w:style w:type="paragraph" w:styleId="Piedepgina">
    <w:name w:val="footer"/>
    <w:basedOn w:val="Normal"/>
    <w:link w:val="PiedepginaCar"/>
    <w:uiPriority w:val="99"/>
    <w:unhideWhenUsed/>
    <w:rsid w:val="003533C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533C4"/>
  </w:style>
  <w:style w:type="paragraph" w:styleId="HTMLconformatoprevio">
    <w:name w:val="HTML Preformatted"/>
    <w:basedOn w:val="Normal"/>
    <w:link w:val="HTMLconformatoprevioCar"/>
    <w:uiPriority w:val="99"/>
    <w:unhideWhenUsed/>
    <w:rsid w:val="00A85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O"/>
    </w:rPr>
  </w:style>
  <w:style w:type="character" w:customStyle="1" w:styleId="HTMLconformatoprevioCar">
    <w:name w:val="HTML con formato previo Car"/>
    <w:basedOn w:val="Fuentedeprrafopredeter"/>
    <w:link w:val="HTMLconformatoprevio"/>
    <w:uiPriority w:val="99"/>
    <w:rsid w:val="00A852CD"/>
    <w:rPr>
      <w:rFonts w:ascii="Courier New" w:eastAsia="Times New Roman" w:hAnsi="Courier New" w:cs="Courier New"/>
      <w:sz w:val="20"/>
      <w:szCs w:val="20"/>
      <w:lang w:eastAsia="es-CO"/>
    </w:rPr>
  </w:style>
  <w:style w:type="character" w:customStyle="1" w:styleId="y2iqfc">
    <w:name w:val="y2iqfc"/>
    <w:basedOn w:val="Fuentedeprrafopredeter"/>
    <w:rsid w:val="00A852CD"/>
  </w:style>
  <w:style w:type="paragraph" w:styleId="Prrafodelista">
    <w:name w:val="List Paragraph"/>
    <w:basedOn w:val="Normal"/>
    <w:uiPriority w:val="34"/>
    <w:qFormat/>
    <w:rsid w:val="00FD2017"/>
    <w:pPr>
      <w:ind w:left="720"/>
      <w:contextualSpacing/>
    </w:pPr>
  </w:style>
  <w:style w:type="table" w:styleId="Tablaconcuadrcula">
    <w:name w:val="Table Grid"/>
    <w:basedOn w:val="Tablanormal"/>
    <w:uiPriority w:val="39"/>
    <w:rsid w:val="00FD20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7778A3"/>
    <w:rPr>
      <w:rFonts w:ascii="Times New Roman" w:eastAsia="Times New Roman" w:hAnsi="Times New Roman" w:cs="Times New Roman"/>
      <w:b/>
      <w:color w:val="000000"/>
      <w:sz w:val="24"/>
      <w:szCs w:val="24"/>
    </w:rPr>
  </w:style>
  <w:style w:type="character" w:customStyle="1" w:styleId="Ttulo1Car">
    <w:name w:val="Título 1 Car"/>
    <w:basedOn w:val="Fuentedeprrafopredeter"/>
    <w:link w:val="Ttulo1"/>
    <w:uiPriority w:val="9"/>
    <w:rsid w:val="001778D6"/>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1778D6"/>
    <w:rPr>
      <w:rFonts w:ascii="Times New Roman" w:eastAsia="Times New Roman" w:hAnsi="Times New Roman" w:cs="Times New Roman"/>
      <w:b/>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24238">
      <w:bodyDiv w:val="1"/>
      <w:marLeft w:val="0"/>
      <w:marRight w:val="0"/>
      <w:marTop w:val="0"/>
      <w:marBottom w:val="0"/>
      <w:divBdr>
        <w:top w:val="none" w:sz="0" w:space="0" w:color="auto"/>
        <w:left w:val="none" w:sz="0" w:space="0" w:color="auto"/>
        <w:bottom w:val="none" w:sz="0" w:space="0" w:color="auto"/>
        <w:right w:val="none" w:sz="0" w:space="0" w:color="auto"/>
      </w:divBdr>
    </w:div>
    <w:div w:id="1431312659">
      <w:bodyDiv w:val="1"/>
      <w:marLeft w:val="0"/>
      <w:marRight w:val="0"/>
      <w:marTop w:val="0"/>
      <w:marBottom w:val="0"/>
      <w:divBdr>
        <w:top w:val="none" w:sz="0" w:space="0" w:color="auto"/>
        <w:left w:val="none" w:sz="0" w:space="0" w:color="auto"/>
        <w:bottom w:val="none" w:sz="0" w:space="0" w:color="auto"/>
        <w:right w:val="none" w:sz="0" w:space="0" w:color="auto"/>
      </w:divBdr>
    </w:div>
    <w:div w:id="1502309353">
      <w:bodyDiv w:val="1"/>
      <w:marLeft w:val="0"/>
      <w:marRight w:val="0"/>
      <w:marTop w:val="0"/>
      <w:marBottom w:val="0"/>
      <w:divBdr>
        <w:top w:val="none" w:sz="0" w:space="0" w:color="auto"/>
        <w:left w:val="none" w:sz="0" w:space="0" w:color="auto"/>
        <w:bottom w:val="none" w:sz="0" w:space="0" w:color="auto"/>
        <w:right w:val="none" w:sz="0" w:space="0" w:color="auto"/>
      </w:divBdr>
    </w:div>
    <w:div w:id="1618365560">
      <w:bodyDiv w:val="1"/>
      <w:marLeft w:val="0"/>
      <w:marRight w:val="0"/>
      <w:marTop w:val="0"/>
      <w:marBottom w:val="0"/>
      <w:divBdr>
        <w:top w:val="none" w:sz="0" w:space="0" w:color="auto"/>
        <w:left w:val="none" w:sz="0" w:space="0" w:color="auto"/>
        <w:bottom w:val="none" w:sz="0" w:space="0" w:color="auto"/>
        <w:right w:val="none" w:sz="0" w:space="0" w:color="auto"/>
      </w:divBdr>
    </w:div>
    <w:div w:id="1924218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91E2043-F1B9-4A1C-974F-3B074CFF0BDB}">
  <we:reference id="wa104382081" version="1.35.0.0" store="en-US" storeType="OMEX"/>
  <we:alternateReferences>
    <we:reference id="wa104382081" version="1.35.0.0" store="" storeType="OMEX"/>
  </we:alternateReferences>
  <we:properties>
    <we:property name="MENDELEY_CITATIONS" value="[{&quot;citationID&quot;:&quot;MENDELEY_CITATION_4aa314a2-45fa-4dc8-b241-c793a5c75848&quot;,&quot;citationItems&quot;:[{&quot;id&quot;:&quot;062fd127-7f61-3e78-b42d-a1864fd61711&quot;,&quot;itemData&quot;:{&quot;type&quot;:&quot;article-journal&quot;,&quot;id&quot;:&quot;062fd127-7f61-3e78-b42d-a1864fd61711&quot;,&quot;title&quot;:&quot;A study of lean construction and visual management tools through cluster analysis&quot;,&quot;author&quot;:[{&quot;family&quot;:&quot;Singh&quot;,&quot;given&quot;:&quot;Subhav&quot;,&quot;parse-names&quot;:false,&quot;dropping-particle&quot;:&quot;&quot;,&quot;non-dropping-particle&quot;:&quot;&quot;},{&quot;family&quot;:&quot;Kumar&quot;,&quot;given&quot;:&quot;Kaushal&quot;,&quot;parse-names&quot;:false,&quot;dropping-particle&quot;:&quot;&quot;,&quot;non-dropping-particle&quot;:&quot;&quot;}],&quot;container-title&quot;:&quot;Ain Shams Engineering Journal&quot;,&quot;DOI&quot;:&quot;10.1016/j.asej.2020.04.019&quot;,&quot;ISSN&quot;:&quot;20904479&quot;,&quot;issued&quot;:{&quot;date-parts&quot;:[[2021,3,1]]},&quot;page&quot;:&quot;1153-1162&quot;,&quot;abstract&quot;:&quot;There are various Lean tools available to increase the value of construction projects, this paper mainly talks about the Visual Management tools that help in improving the efficiency and value of the construction project. The methodology adopted for the study is to collect the data using structured survey on the usefulness and importance of 12 lean tool and techniques identified from the literature review. A five point likert scale have been used for collection of data from pan India basis. A total of 153 valid response were received and analysed using Excel spread sheets and SPSS 23 software. Reliability analysis, relative importance index, cluster analysis were performed on the data collected. The findings of the study concludes that the most significant and important lean tool and techniques were Big rooms, 5S, LPS, and BIM having a RII value of 92%, 91%, 90%, and 88% respectively.&quot;,&quot;publisher&quot;:&quot;Ain Shams University&quot;,&quot;issue&quot;:&quot;1&quot;,&quot;volume&quot;:&quot;12&quot;},&quot;isTemporary&quot;:false}],&quot;properties&quot;:{&quot;noteIndex&quot;:0},&quot;isEdited&quot;:false,&quot;manualOverride&quot;:{&quot;isManuallyOverridden&quot;:true,&quot;citeprocText&quot;:&quot;(Singh &amp;#38; Kumar, 2021)&quot;,&quot;manualOverrideText&quot;:&quot;Singh &amp; Kumar, 2021 &quot;},&quot;citationTag&quot;:&quot;MENDELEY_CITATION_v3_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&quot;},{&quot;citationID&quot;:&quot;MENDELEY_CITATION_5aa645ac-3eb7-4487-af79-304bb0f5dae0&quot;,&quot;citationItems&quot;:[{&quot;id&quot;:&quot;5ab029ca-b98c-33dc-99f6-7def0e9a2d3a&quot;,&quot;itemData&quot;:{&quot;type&quot;:&quot;paper-conference&quot;,&quot;id&quot;:&quot;5ab029ca-b98c-33dc-99f6-7def0e9a2d3a&quot;,&quot;title&quot;:&quot;Feasibility study on, enablers and barriers for the implementation of lean construction and the applicability of visual management practices through forms of digital communication in the Sri Lankan industry&quot;,&quot;author&quot;:[{&quot;family&quot;:&quot;Kariyawasam&quot;,&quot;given&quot;:&quot;D. T.&quot;,&quot;parse-names&quot;:false,&quot;dropping-particle&quot;:&quot;&quot;,&quot;non-dropping-particle&quot;:&quot;&quot;},{&quot;family&quot;:&quot;Siriwardana&quot;,&quot;given&quot;:&quot;C. S.A.&quot;,&quot;parse-names&quot;:false,&quot;dropping-particle&quot;:&quot;&quot;,&quot;non-dropping-particle&quot;:&quot;&quot;}],&quot;container-title&quot;:&quot;MERCon 2021 - 7th International Multidisciplinary Moratuwa Engineering Research Conference, Proceedings&quot;,&quot;DOI&quot;:&quot;10.1109/MERCon52712.2021.9525758&quot;,&quot;ISBN&quot;:&quot;9781665437530&quot;,&quot;issued&quot;:{&quot;date-parts&quot;:[[2021,7,27]]},&quot;page&quot;:&quot;681-686&quot;,&quot;abstract&quot;:&quot;Even though the implementation of lean practices into the construction framework have many advantages, thus far, the use of lean in the Sri Lankan construction industry is seldom and infrequent. Though many success stories exist around the world on implementing Lean Construction (LC), why the concept is untapped in Sri Lankan context require a thorough and in-depth understanding on the Barriers for LC implementation. In this study, a comprehensive analysis is done on identifying and assessing the possible factors that affect the application of LC, and factors to overcome those barriers based on an extensive literature review followed by a statistical analysis of data from a questionnaire survey which targeted professionals in the industry. From the results obtained from the questionnaire a recommendation was made on integrating Visual Management (VM) practices through means of digital communication as a lean tool, and the feasibility of the application was appraised through a questionnaire survey where a favourable result was obtained. The outcome of this study could help companies to overcome barriers and focus their attention and resources on the significant issues, crucial to support the successful implementation of LC and develop a framework to integrate Visual Management practices into digital communication.&quot;,&quot;publisher&quot;:&quot;Institute of Electrical and Electronics Engineers Inc.&quot;},&quot;isTemporary&quot;:false}],&quot;properties&quot;:{&quot;noteIndex&quot;:0},&quot;isEdited&quot;:false,&quot;manualOverride&quot;:{&quot;isManuallyOverridden&quot;:false,&quot;citeprocText&quot;:&quot;(Kariyawasam &amp;#38; Siriwardana, 2021)&quot;,&quot;manualOverrideText&quot;:&quot;&quot;},&quot;citationTag&quot;:&quot;MENDELEY_CITATION_v3_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&quot;},{&quot;citationID&quot;:&quot;MENDELEY_CITATION_688c1b96-8542-43ed-8466-17820e9b6af9&quot;,&quot;citationItems&quot;:[{&quot;id&quot;:&quot;5ab029ca-b98c-33dc-99f6-7def0e9a2d3a&quot;,&quot;itemData&quot;:{&quot;type&quot;:&quot;paper-conference&quot;,&quot;id&quot;:&quot;5ab029ca-b98c-33dc-99f6-7def0e9a2d3a&quot;,&quot;title&quot;:&quot;Feasibility study on, enablers and barriers for the implementation of lean construction and the applicability of visual management practices through forms of digital communication in the Sri Lankan industry&quot;,&quot;author&quot;:[{&quot;family&quot;:&quot;Kariyawasam&quot;,&quot;given&quot;:&quot;D. T.&quot;,&quot;parse-names&quot;:false,&quot;dropping-particle&quot;:&quot;&quot;,&quot;non-dropping-particle&quot;:&quot;&quot;},{&quot;family&quot;:&quot;Siriwardana&quot;,&quot;given&quot;:&quot;C. S.A.&quot;,&quot;parse-names&quot;:false,&quot;dropping-particle&quot;:&quot;&quot;,&quot;non-dropping-particle&quot;:&quot;&quot;}],&quot;container-title&quot;:&quot;MERCon 2021 - 7th International Multidisciplinary Moratuwa Engineering Research Conference, Proceedings&quot;,&quot;DOI&quot;:&quot;10.1109/MERCon52712.2021.9525758&quot;,&quot;ISBN&quot;:&quot;9781665437530&quot;,&quot;issued&quot;:{&quot;date-parts&quot;:[[2021,7,27]]},&quot;page&quot;:&quot;681-686&quot;,&quot;abstract&quot;:&quot;Even though the implementation of lean practices into the construction framework have many advantages, thus far, the use of lean in the Sri Lankan construction industry is seldom and infrequent. Though many success stories exist around the world on implementing Lean Construction (LC), why the concept is untapped in Sri Lankan context require a thorough and in-depth understanding on the Barriers for LC implementation. In this study, a comprehensive analysis is done on identifying and assessing the possible factors that affect the application of LC, and factors to overcome those barriers based on an extensive literature review followed by a statistical analysis of data from a questionnaire survey which targeted professionals in the industry. From the results obtained from the questionnaire a recommendation was made on integrating Visual Management (VM) practices through means of digital communication as a lean tool, and the feasibility of the application was appraised through a questionnaire survey where a favourable result was obtained. The outcome of this study could help companies to overcome barriers and focus their attention and resources on the significant issues, crucial to support the successful implementation of LC and develop a framework to integrate Visual Management practices into digital communication.&quot;,&quot;publisher&quot;:&quot;Institute of Electrical and Electronics Engineers Inc.&quot;},&quot;isTemporary&quot;:false}],&quot;properties&quot;:{&quot;noteIndex&quot;:0},&quot;isEdited&quot;:false,&quot;manualOverride&quot;:{&quot;isManuallyOverridden&quot;:false,&quot;citeprocText&quot;:&quot;(Kariyawasam &amp;#38; Siriwardana, 2021)&quot;,&quot;manualOverrideText&quot;:&quot;&quot;},&quot;citationTag&quot;:&quot;MENDELEY_CITATION_v3_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&quot;},{&quot;citationID&quot;:&quot;MENDELEY_CITATION_8fc6af07-5f0b-4140-9a2d-44ae2af0f733&quot;,&quot;citationItems&quot;:[{&quot;id&quot;:&quot;5ab029ca-b98c-33dc-99f6-7def0e9a2d3a&quot;,&quot;itemData&quot;:{&quot;type&quot;:&quot;paper-conference&quot;,&quot;id&quot;:&quot;5ab029ca-b98c-33dc-99f6-7def0e9a2d3a&quot;,&quot;title&quot;:&quot;Feasibility study on, enablers and barriers for the implementation of lean construction and the applicability of visual management practices through forms of digital communication in the Sri Lankan industry&quot;,&quot;author&quot;:[{&quot;family&quot;:&quot;Kariyawasam&quot;,&quot;given&quot;:&quot;D. T.&quot;,&quot;parse-names&quot;:false,&quot;dropping-particle&quot;:&quot;&quot;,&quot;non-dropping-particle&quot;:&quot;&quot;},{&quot;family&quot;:&quot;Siriwardana&quot;,&quot;given&quot;:&quot;C. S.A.&quot;,&quot;parse-names&quot;:false,&quot;dropping-particle&quot;:&quot;&quot;,&quot;non-dropping-particle&quot;:&quot;&quot;}],&quot;container-title&quot;:&quot;MERCon 2021 - 7th International Multidisciplinary Moratuwa Engineering Research Conference, Proceedings&quot;,&quot;DOI&quot;:&quot;10.1109/MERCon52712.2021.9525758&quot;,&quot;ISBN&quot;:&quot;9781665437530&quot;,&quot;issued&quot;:{&quot;date-parts&quot;:[[2021,7,27]]},&quot;page&quot;:&quot;681-686&quot;,&quot;abstract&quot;:&quot;Even though the implementation of lean practices into the construction framework have many advantages, thus far, the use of lean in the Sri Lankan construction industry is seldom and infrequent. Though many success stories exist around the world on implementing Lean Construction (LC), why the concept is untapped in Sri Lankan context require a thorough and in-depth understanding on the Barriers for LC implementation. In this study, a comprehensive analysis is done on identifying and assessing the possible factors that affect the application of LC, and factors to overcome those barriers based on an extensive literature review followed by a statistical analysis of data from a questionnaire survey which targeted professionals in the industry. From the results obtained from the questionnaire a recommendation was made on integrating Visual Management (VM) practices through means of digital communication as a lean tool, and the feasibility of the application was appraised through a questionnaire survey where a favourable result was obtained. The outcome of this study could help companies to overcome barriers and focus their attention and resources on the significant issues, crucial to support the successful implementation of LC and develop a framework to integrate Visual Management practices into digital communication.&quot;,&quot;publisher&quot;:&quot;Institute of Electrical and Electronics Engineers Inc.&quot;},&quot;isTemporary&quot;:false}],&quot;properties&quot;:{&quot;noteIndex&quot;:0},&quot;isEdited&quot;:false,&quot;manualOverride&quot;:{&quot;isManuallyOverridden&quot;:false,&quot;citeprocText&quot;:&quot;(Kariyawasam &amp;#38; Siriwardana, 2021)&quot;,&quot;manualOverrideText&quot;:&quot;&quot;},&quot;citationTag&quot;:&quot;MENDELEY_CITATION_v3_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&quot;},{&quot;citationID&quot;:&quot;MENDELEY_CITATION_ba909806-a50f-448f-bd41-355ab6df1c26&quot;,&quot;citationItems&quot;:[{&quot;id&quot;:&quot;bd066241-0bf3-36ba-b946-f42cdcdec673&quot;,&quot;itemData&quot;:{&quot;type&quot;:&quot;paper-conference&quot;,&quot;id&quot;:&quot;bd066241-0bf3-36ba-b946-f42cdcdec673&quot;,&quot;title&quot;:&quot;Lean construction techniques and individual performance&quot;,&quot;author&quot;:[{&quot;family&quot;:&quot;Li&quot;,&quot;given&quot;:&quot;Shuquan&quot;,&quot;parse-names&quot;:false,&quot;dropping-particle&quot;:&quot;&quot;,&quot;non-dropping-particle&quot;:&quot;&quot;},{&quot;family&quot;:&quot;Fan&quot;,&quot;given&quot;:&quot;Meng&quot;,&quot;parse-names&quot;:false,&quot;dropping-particle&quot;:&quot;&quot;,&quot;non-dropping-particle&quot;:&quot;&quot;},{&quot;family&quot;:&quot;Wu&quot;,&quot;given&quot;:&quot;Xiuyu&quot;,&quot;parse-names&quot;:false,&quot;dropping-particle&quot;:&quot;&quot;,&quot;non-dropping-particle&quot;:&quot;&quot;}],&quot;container-title&quot;:&quot;27th Annual Conference of the International Group for Lean Construction, IGLC 2019&quot;,&quot;DOI&quot;:&quot;10.24928/2019/0136&quot;,&quot;issued&quot;:{&quot;date-parts&quot;:[[2019]]},&quot;page&quot;:&quot;1469-1477&quot;,&quot;abstract&quot;:&quot;The adoption of lean construction techniques in construction industry can eliminate waste and increase profit, and this paper is to test the maturity of implementation of lean construction tools in construction project, as well as the impact of lean construction tools on individual performance. In this research, five widely used lean construction techniques were selected (Last Planner system (LPS), visualization tool, six step plan(6S), Just-in-time (JIT) and Total quality management (TQM)), and individual performance was divided into two dimensions: task performance and contextual performance. The data collection methods included interviews and questionnaires, and the data analyzed via SPSS software. The results showed that the highest maturity implementation of lean construction tools in the investigated projects was TQM, had positive impact on individual performance, while LPS was the lowest maturity tool and had least impact on individual performance; for task performance, 6S was the most effective technique, and for contextual performance, the most effective tool was visualization tool. This study provides theoretical support and guidance for construction enterprises to select lean construction techniques to improve individual performance.&quot;,&quot;publisher&quot;:&quot;The International Group for Lean Construction&quot;},&quot;isTemporary&quot;:false}],&quot;properties&quot;:{&quot;noteIndex&quot;:0},&quot;isEdited&quot;:false,&quot;manualOverride&quot;:{&quot;isManuallyOverridden&quot;:false,&quot;citeprocText&quot;:&quot;(Li et al., 2019)&quot;,&quot;manualOverrideText&quot;:&quot;&quot;},&quot;citationTag&quot;:&quot;MENDELEY_CITATION_v3_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&quot;}]"/>
    <we:property name="MENDELEY_CITATIONS_STYLE" value="&quot;https://www.zotero.org/styles/ap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FDC4D-3B0D-4A05-B9E3-50B165C67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936</Words>
  <Characters>5149</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MORANTES</dc:creator>
  <cp:keywords/>
  <dc:description/>
  <cp:lastModifiedBy>ADRIANA MORANTES</cp:lastModifiedBy>
  <cp:revision>3</cp:revision>
  <dcterms:created xsi:type="dcterms:W3CDTF">2022-01-06T03:18:00Z</dcterms:created>
  <dcterms:modified xsi:type="dcterms:W3CDTF">2022-02-22T23:22:00Z</dcterms:modified>
</cp:coreProperties>
</file>